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1D93" w:rsidRDefault="004D22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LISBON HISTORIC PRESERVATION COMMISSION</w:t>
      </w:r>
      <w:r>
        <w:rPr>
          <w:rFonts w:ascii="Times New Roman" w:eastAsia="Times New Roman" w:hAnsi="Times New Roman" w:cs="Times New Roman"/>
          <w:b/>
          <w:sz w:val="24"/>
          <w:szCs w:val="24"/>
        </w:rPr>
        <w:br/>
        <w:t>Minutes of Meeting</w:t>
      </w:r>
      <w:r>
        <w:rPr>
          <w:rFonts w:ascii="Times New Roman" w:eastAsia="Times New Roman" w:hAnsi="Times New Roman" w:cs="Times New Roman"/>
          <w:b/>
          <w:sz w:val="24"/>
          <w:szCs w:val="24"/>
        </w:rPr>
        <w:br/>
        <w:t>November 18, 2021</w:t>
      </w:r>
      <w:r>
        <w:rPr>
          <w:rFonts w:ascii="Times New Roman" w:eastAsia="Times New Roman" w:hAnsi="Times New Roman" w:cs="Times New Roman"/>
          <w:b/>
          <w:sz w:val="24"/>
          <w:szCs w:val="24"/>
        </w:rPr>
        <w:br/>
      </w:r>
    </w:p>
    <w:p w14:paraId="00000002" w14:textId="77777777" w:rsidR="00521D93" w:rsidRDefault="004D22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called to order by Chair Rebecca Hess at 4:32 p.m. at City Hall.  Present: Rebecca Hess, Amelia </w:t>
      </w:r>
      <w:proofErr w:type="spellStart"/>
      <w:r>
        <w:rPr>
          <w:rFonts w:ascii="Times New Roman" w:eastAsia="Times New Roman" w:hAnsi="Times New Roman" w:cs="Times New Roman"/>
          <w:sz w:val="24"/>
          <w:szCs w:val="24"/>
        </w:rPr>
        <w:t>Kibbie</w:t>
      </w:r>
      <w:proofErr w:type="spellEnd"/>
      <w:r>
        <w:rPr>
          <w:rFonts w:ascii="Times New Roman" w:eastAsia="Times New Roman" w:hAnsi="Times New Roman" w:cs="Times New Roman"/>
          <w:sz w:val="24"/>
          <w:szCs w:val="24"/>
        </w:rPr>
        <w:t xml:space="preserve">, Marc </w:t>
      </w:r>
      <w:proofErr w:type="spellStart"/>
      <w:r>
        <w:rPr>
          <w:rFonts w:ascii="Times New Roman" w:eastAsia="Times New Roman" w:hAnsi="Times New Roman" w:cs="Times New Roman"/>
          <w:sz w:val="24"/>
          <w:szCs w:val="24"/>
        </w:rPr>
        <w:t>Mohn</w:t>
      </w:r>
      <w:proofErr w:type="spellEnd"/>
      <w:r>
        <w:rPr>
          <w:rFonts w:ascii="Times New Roman" w:eastAsia="Times New Roman" w:hAnsi="Times New Roman" w:cs="Times New Roman"/>
          <w:sz w:val="24"/>
          <w:szCs w:val="24"/>
        </w:rPr>
        <w:t xml:space="preserve">, and Ann Opatz.  Absent: Marianne </w:t>
      </w:r>
      <w:proofErr w:type="spellStart"/>
      <w:r>
        <w:rPr>
          <w:rFonts w:ascii="Times New Roman" w:eastAsia="Times New Roman" w:hAnsi="Times New Roman" w:cs="Times New Roman"/>
          <w:sz w:val="24"/>
          <w:szCs w:val="24"/>
        </w:rPr>
        <w:t>Zahorik</w:t>
      </w:r>
      <w:proofErr w:type="spellEnd"/>
      <w:r>
        <w:rPr>
          <w:rFonts w:ascii="Times New Roman" w:eastAsia="Times New Roman" w:hAnsi="Times New Roman" w:cs="Times New Roman"/>
          <w:sz w:val="24"/>
          <w:szCs w:val="24"/>
        </w:rPr>
        <w:t xml:space="preserve">.  Guest: John </w:t>
      </w:r>
      <w:proofErr w:type="spellStart"/>
      <w:r>
        <w:rPr>
          <w:rFonts w:ascii="Times New Roman" w:eastAsia="Times New Roman" w:hAnsi="Times New Roman" w:cs="Times New Roman"/>
          <w:sz w:val="24"/>
          <w:szCs w:val="24"/>
        </w:rPr>
        <w:t>Bardsley</w:t>
      </w:r>
      <w:proofErr w:type="spellEnd"/>
      <w:r>
        <w:rPr>
          <w:rFonts w:ascii="Times New Roman" w:eastAsia="Times New Roman" w:hAnsi="Times New Roman" w:cs="Times New Roman"/>
          <w:sz w:val="24"/>
          <w:szCs w:val="24"/>
        </w:rPr>
        <w:t>, City Council Liaison.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Moved by </w:t>
      </w:r>
      <w:proofErr w:type="spellStart"/>
      <w:r>
        <w:rPr>
          <w:rFonts w:ascii="Times New Roman" w:eastAsia="Times New Roman" w:hAnsi="Times New Roman" w:cs="Times New Roman"/>
          <w:sz w:val="24"/>
          <w:szCs w:val="24"/>
        </w:rPr>
        <w:t>Mohn</w:t>
      </w:r>
      <w:proofErr w:type="spellEnd"/>
      <w:r>
        <w:rPr>
          <w:rFonts w:ascii="Times New Roman" w:eastAsia="Times New Roman" w:hAnsi="Times New Roman" w:cs="Times New Roman"/>
          <w:sz w:val="24"/>
          <w:szCs w:val="24"/>
        </w:rPr>
        <w:t xml:space="preserve">, seconded by </w:t>
      </w:r>
      <w:proofErr w:type="spellStart"/>
      <w:r>
        <w:rPr>
          <w:rFonts w:ascii="Times New Roman" w:eastAsia="Times New Roman" w:hAnsi="Times New Roman" w:cs="Times New Roman"/>
          <w:sz w:val="24"/>
          <w:szCs w:val="24"/>
        </w:rPr>
        <w:t>Kibbie</w:t>
      </w:r>
      <w:proofErr w:type="spellEnd"/>
      <w:r>
        <w:rPr>
          <w:rFonts w:ascii="Times New Roman" w:eastAsia="Times New Roman" w:hAnsi="Times New Roman" w:cs="Times New Roman"/>
          <w:sz w:val="24"/>
          <w:szCs w:val="24"/>
        </w:rPr>
        <w:t>, to approve the agenda. The motion passed on a voice vote of 4-0.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Moved by Hess, seconded by </w:t>
      </w:r>
      <w:proofErr w:type="spellStart"/>
      <w:r>
        <w:rPr>
          <w:rFonts w:ascii="Times New Roman" w:eastAsia="Times New Roman" w:hAnsi="Times New Roman" w:cs="Times New Roman"/>
          <w:sz w:val="24"/>
          <w:szCs w:val="24"/>
        </w:rPr>
        <w:t>Mohn</w:t>
      </w:r>
      <w:proofErr w:type="spellEnd"/>
      <w:r>
        <w:rPr>
          <w:rFonts w:ascii="Times New Roman" w:eastAsia="Times New Roman" w:hAnsi="Times New Roman" w:cs="Times New Roman"/>
          <w:sz w:val="24"/>
          <w:szCs w:val="24"/>
        </w:rPr>
        <w:t xml:space="preserve">, to approve the minutes of the October meeting.  The motion passed on a voice vote of 4-0.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Volunteer Hours:</w:t>
      </w:r>
      <w:r>
        <w:rPr>
          <w:rFonts w:ascii="Times New Roman" w:eastAsia="Times New Roman" w:hAnsi="Times New Roman" w:cs="Times New Roman"/>
          <w:sz w:val="24"/>
          <w:szCs w:val="24"/>
        </w:rPr>
        <w:t xml:space="preserve">  Commissioners reported their hours for the month of October.</w:t>
      </w:r>
    </w:p>
    <w:p w14:paraId="00000003" w14:textId="77777777" w:rsidR="00521D93" w:rsidRDefault="004D226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Save Our Buildings, Save Ourselves Video Project:</w:t>
      </w:r>
      <w:r>
        <w:rPr>
          <w:rFonts w:ascii="Times New Roman" w:eastAsia="Times New Roman" w:hAnsi="Times New Roman" w:cs="Times New Roman"/>
          <w:color w:val="222222"/>
          <w:sz w:val="24"/>
          <w:szCs w:val="24"/>
          <w:highlight w:val="white"/>
        </w:rPr>
        <w:t xml:space="preserve">  Now that the final edits to the video have been made by </w:t>
      </w:r>
      <w:proofErr w:type="spellStart"/>
      <w:r>
        <w:rPr>
          <w:rFonts w:ascii="Times New Roman" w:eastAsia="Times New Roman" w:hAnsi="Times New Roman" w:cs="Times New Roman"/>
          <w:color w:val="222222"/>
          <w:sz w:val="24"/>
          <w:szCs w:val="24"/>
          <w:highlight w:val="white"/>
        </w:rPr>
        <w:t>Kibbie</w:t>
      </w:r>
      <w:proofErr w:type="spellEnd"/>
      <w:r>
        <w:rPr>
          <w:rFonts w:ascii="Times New Roman" w:eastAsia="Times New Roman" w:hAnsi="Times New Roman" w:cs="Times New Roman"/>
          <w:color w:val="222222"/>
          <w:sz w:val="24"/>
          <w:szCs w:val="24"/>
          <w:highlight w:val="white"/>
        </w:rPr>
        <w:t>, discussion centered around dissemination of the video. The video will be shown at a city council meeting in early 2022 in connection with budget discussions. The video will be added to the LHPC website and YouTube channel, and will also be posted on the LHPC Facebook page. Opatz reported that she spoke with Silas Young (Lisbon 2018 graduate) to thank him for narrating the video and to let him know the video will soon be distributed widely.</w:t>
      </w:r>
    </w:p>
    <w:p w14:paraId="00000004" w14:textId="1B5F0AC4" w:rsidR="00521D93" w:rsidRDefault="004D226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Bi-State Masonry Invoice:</w:t>
      </w:r>
      <w:r>
        <w:rPr>
          <w:rFonts w:ascii="Times New Roman" w:eastAsia="Times New Roman" w:hAnsi="Times New Roman" w:cs="Times New Roman"/>
          <w:color w:val="222222"/>
          <w:sz w:val="24"/>
          <w:szCs w:val="24"/>
          <w:highlight w:val="white"/>
        </w:rPr>
        <w:t xml:space="preserve">  Bi-State Masonry submitted an invoice for Phase I Life Safety repairs to the History Center and Library buildings.  City Administrator Brandon Siggins, LHPC Chair Rebecca Hess, Public Works Director Travis </w:t>
      </w:r>
      <w:proofErr w:type="spellStart"/>
      <w:r>
        <w:rPr>
          <w:rFonts w:ascii="Times New Roman" w:eastAsia="Times New Roman" w:hAnsi="Times New Roman" w:cs="Times New Roman"/>
          <w:color w:val="222222"/>
          <w:sz w:val="24"/>
          <w:szCs w:val="24"/>
          <w:highlight w:val="white"/>
        </w:rPr>
        <w:t>Bagby</w:t>
      </w:r>
      <w:proofErr w:type="spellEnd"/>
      <w:r>
        <w:rPr>
          <w:rFonts w:ascii="Times New Roman" w:eastAsia="Times New Roman" w:hAnsi="Times New Roman" w:cs="Times New Roman"/>
          <w:color w:val="222222"/>
          <w:sz w:val="24"/>
          <w:szCs w:val="24"/>
          <w:highlight w:val="white"/>
        </w:rPr>
        <w:t xml:space="preserve">, </w:t>
      </w:r>
      <w:r w:rsidR="00F32345">
        <w:rPr>
          <w:rFonts w:ascii="Times New Roman" w:eastAsia="Times New Roman" w:hAnsi="Times New Roman" w:cs="Times New Roman"/>
          <w:color w:val="222222"/>
          <w:sz w:val="24"/>
          <w:szCs w:val="24"/>
          <w:highlight w:val="white"/>
        </w:rPr>
        <w:t xml:space="preserve">Park &amp; Rec Director Drayton </w:t>
      </w:r>
      <w:proofErr w:type="spellStart"/>
      <w:r w:rsidR="00F32345">
        <w:rPr>
          <w:rFonts w:ascii="Times New Roman" w:eastAsia="Times New Roman" w:hAnsi="Times New Roman" w:cs="Times New Roman"/>
          <w:color w:val="222222"/>
          <w:sz w:val="24"/>
          <w:szCs w:val="24"/>
          <w:highlight w:val="white"/>
        </w:rPr>
        <w:t>Kamberling</w:t>
      </w:r>
      <w:proofErr w:type="spellEnd"/>
      <w:r w:rsidR="00F32345">
        <w:rPr>
          <w:rFonts w:ascii="Times New Roman" w:eastAsia="Times New Roman" w:hAnsi="Times New Roman" w:cs="Times New Roman"/>
          <w:color w:val="222222"/>
          <w:sz w:val="24"/>
          <w:szCs w:val="24"/>
          <w:highlight w:val="white"/>
        </w:rPr>
        <w:t xml:space="preserve">, Council member/LHPC Liaison John </w:t>
      </w:r>
      <w:proofErr w:type="spellStart"/>
      <w:r w:rsidR="00F32345">
        <w:rPr>
          <w:rFonts w:ascii="Times New Roman" w:eastAsia="Times New Roman" w:hAnsi="Times New Roman" w:cs="Times New Roman"/>
          <w:color w:val="222222"/>
          <w:sz w:val="24"/>
          <w:szCs w:val="24"/>
          <w:highlight w:val="white"/>
        </w:rPr>
        <w:t>Bardsley</w:t>
      </w:r>
      <w:proofErr w:type="spellEnd"/>
      <w:r w:rsidR="00F32345">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and a representative of Bi-State Masonry inspected the repairs on both buildings on November 18.  The following items were noted as a result of the inspection:  (1) The sealing of the parapet capstones on the west wall of the library building still needs to be done.  The inspection showed that the capstones of the front of the library and the front of the Southeast Linn Community Center also need to be sealed.  BSM will return to seal the capstones on the west wall of the library as per their quote, and will also seal the capstones on the front of the library ($873) and the capstones on the front of the community center ($873) to mitigate moisture problems.  (2) BSM will install a warning pad at no cost at the entry of the History Center building where the newly installed slip-resistant floor covering meets the sidewalk. Action on the invoice will be taken after the above-noted work is completed.</w:t>
      </w:r>
    </w:p>
    <w:p w14:paraId="00000005" w14:textId="62914FE9" w:rsidR="00521D93" w:rsidRDefault="004D226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Meyers Farmstead Historic District:</w:t>
      </w:r>
      <w:r>
        <w:rPr>
          <w:rFonts w:ascii="Times New Roman" w:eastAsia="Times New Roman" w:hAnsi="Times New Roman" w:cs="Times New Roman"/>
          <w:color w:val="222222"/>
          <w:sz w:val="24"/>
          <w:szCs w:val="24"/>
          <w:highlight w:val="white"/>
        </w:rPr>
        <w:t xml:space="preserve">  Hess has made several phone calls in an effort to identify a</w:t>
      </w:r>
      <w:r w:rsidR="00AA7425">
        <w:rPr>
          <w:rFonts w:ascii="Times New Roman" w:eastAsia="Times New Roman" w:hAnsi="Times New Roman" w:cs="Times New Roman"/>
          <w:color w:val="222222"/>
          <w:sz w:val="24"/>
          <w:szCs w:val="24"/>
          <w:highlight w:val="white"/>
        </w:rPr>
        <w:t xml:space="preserve"> preservation</w:t>
      </w:r>
      <w:r>
        <w:rPr>
          <w:rFonts w:ascii="Times New Roman" w:eastAsia="Times New Roman" w:hAnsi="Times New Roman" w:cs="Times New Roman"/>
          <w:color w:val="222222"/>
          <w:sz w:val="24"/>
          <w:szCs w:val="24"/>
          <w:highlight w:val="white"/>
        </w:rPr>
        <w:t xml:space="preserve"> architect to write a preservation plan for the Meyers barns.  She has forwarded relevant information to her contact, including the Field Services Report done by Doug Steinmetz of Align Architecture and Planning and structural engineer’s assessment by Todd </w:t>
      </w:r>
      <w:proofErr w:type="spellStart"/>
      <w:r>
        <w:rPr>
          <w:rFonts w:ascii="Times New Roman" w:eastAsia="Times New Roman" w:hAnsi="Times New Roman" w:cs="Times New Roman"/>
          <w:color w:val="222222"/>
          <w:sz w:val="24"/>
          <w:szCs w:val="24"/>
          <w:highlight w:val="white"/>
        </w:rPr>
        <w:t>Birkel</w:t>
      </w:r>
      <w:proofErr w:type="spellEnd"/>
      <w:r>
        <w:rPr>
          <w:rFonts w:ascii="Times New Roman" w:eastAsia="Times New Roman" w:hAnsi="Times New Roman" w:cs="Times New Roman"/>
          <w:color w:val="222222"/>
          <w:sz w:val="24"/>
          <w:szCs w:val="24"/>
          <w:highlight w:val="white"/>
        </w:rPr>
        <w:t xml:space="preserve"> of Hooting Coyote</w:t>
      </w:r>
      <w:r w:rsidR="00F32345">
        <w:rPr>
          <w:rFonts w:ascii="Times New Roman" w:eastAsia="Times New Roman" w:hAnsi="Times New Roman" w:cs="Times New Roman"/>
          <w:color w:val="222222"/>
          <w:sz w:val="24"/>
          <w:szCs w:val="24"/>
          <w:highlight w:val="white"/>
        </w:rPr>
        <w:t>, LLC</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br/>
        <w:t xml:space="preserve">     Discussion followed regarding the future development of the Nature Park, including the </w:t>
      </w:r>
      <w:r>
        <w:rPr>
          <w:rFonts w:ascii="Times New Roman" w:eastAsia="Times New Roman" w:hAnsi="Times New Roman" w:cs="Times New Roman"/>
          <w:color w:val="222222"/>
          <w:sz w:val="24"/>
          <w:szCs w:val="24"/>
          <w:highlight w:val="white"/>
        </w:rPr>
        <w:lastRenderedPageBreak/>
        <w:t xml:space="preserve">creation of a working group to plan and oversee the development of the park.  Following the October LHPC meeting, </w:t>
      </w:r>
      <w:proofErr w:type="spellStart"/>
      <w:r>
        <w:rPr>
          <w:rFonts w:ascii="Times New Roman" w:eastAsia="Times New Roman" w:hAnsi="Times New Roman" w:cs="Times New Roman"/>
          <w:color w:val="222222"/>
          <w:sz w:val="24"/>
          <w:szCs w:val="24"/>
          <w:highlight w:val="white"/>
        </w:rPr>
        <w:t>Bardsley</w:t>
      </w:r>
      <w:proofErr w:type="spellEnd"/>
      <w:r>
        <w:rPr>
          <w:rFonts w:ascii="Times New Roman" w:eastAsia="Times New Roman" w:hAnsi="Times New Roman" w:cs="Times New Roman"/>
          <w:color w:val="222222"/>
          <w:sz w:val="24"/>
          <w:szCs w:val="24"/>
          <w:highlight w:val="white"/>
        </w:rPr>
        <w:t xml:space="preserve"> spoke to City Administrator Siggins, who was open to the creation of a working group and suggested the group work under the direction of the Tree Board</w:t>
      </w:r>
      <w:r w:rsidR="00F32345">
        <w:rPr>
          <w:rFonts w:ascii="Times New Roman" w:eastAsia="Times New Roman" w:hAnsi="Times New Roman" w:cs="Times New Roman"/>
          <w:color w:val="222222"/>
          <w:sz w:val="24"/>
          <w:szCs w:val="24"/>
          <w:highlight w:val="white"/>
        </w:rPr>
        <w:t xml:space="preserve">, noting that the Parks &amp; </w:t>
      </w:r>
      <w:r>
        <w:rPr>
          <w:rFonts w:ascii="Times New Roman" w:eastAsia="Times New Roman" w:hAnsi="Times New Roman" w:cs="Times New Roman"/>
          <w:color w:val="222222"/>
          <w:sz w:val="24"/>
          <w:szCs w:val="24"/>
          <w:highlight w:val="white"/>
        </w:rPr>
        <w:t>R</w:t>
      </w:r>
      <w:r w:rsidR="00F32345">
        <w:rPr>
          <w:rFonts w:ascii="Times New Roman" w:eastAsia="Times New Roman" w:hAnsi="Times New Roman" w:cs="Times New Roman"/>
          <w:color w:val="222222"/>
          <w:sz w:val="24"/>
          <w:szCs w:val="24"/>
          <w:highlight w:val="white"/>
        </w:rPr>
        <w:t>ec Board focusses primarily on recreation programs.</w:t>
      </w:r>
    </w:p>
    <w:p w14:paraId="00000006" w14:textId="642385EC" w:rsidR="00521D93" w:rsidRDefault="004D226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Update on History Center Building Rehabilitation:</w:t>
      </w:r>
      <w:r>
        <w:rPr>
          <w:rFonts w:ascii="Times New Roman" w:eastAsia="Times New Roman" w:hAnsi="Times New Roman" w:cs="Times New Roman"/>
          <w:color w:val="222222"/>
          <w:sz w:val="24"/>
          <w:szCs w:val="24"/>
          <w:highlight w:val="white"/>
        </w:rPr>
        <w:t xml:space="preserve">  Phase I:  As noted above, BSM will install a warning pad where the sidewalk transitions to the entryway. This warning pad corrects a trip hazard and will be installed by BSM at no cost.  </w:t>
      </w:r>
      <w:r>
        <w:rPr>
          <w:rFonts w:ascii="Times New Roman" w:eastAsia="Times New Roman" w:hAnsi="Times New Roman" w:cs="Times New Roman"/>
          <w:color w:val="222222"/>
          <w:sz w:val="24"/>
          <w:szCs w:val="24"/>
          <w:highlight w:val="white"/>
        </w:rPr>
        <w:br/>
        <w:t xml:space="preserve">     Phase II: Hess and Opatz have been working on the Request for Quotes (RFQ) for Phase II components of the preservation plan, and have also made numerous phone calls to identify companies/contractors that are qualified to do the work recommended in this second phase. The deadline for receipt of quotes is December 17, 2021.</w:t>
      </w:r>
      <w:r>
        <w:rPr>
          <w:rFonts w:ascii="Times New Roman" w:eastAsia="Times New Roman" w:hAnsi="Times New Roman" w:cs="Times New Roman"/>
          <w:color w:val="222222"/>
          <w:sz w:val="24"/>
          <w:szCs w:val="24"/>
          <w:highlight w:val="white"/>
        </w:rPr>
        <w:br/>
        <w:t xml:space="preserve">     Keystone Laboratories, Inc., has tested the paint on the west wall and found that the paint does include lead. Chair Hess has visited with two contractors who specialize in lead paint abatement; both expressed an interest in receiving an RFQ for this work.</w:t>
      </w:r>
      <w:r>
        <w:rPr>
          <w:rFonts w:ascii="Times New Roman" w:eastAsia="Times New Roman" w:hAnsi="Times New Roman" w:cs="Times New Roman"/>
          <w:color w:val="222222"/>
          <w:sz w:val="24"/>
          <w:szCs w:val="24"/>
          <w:highlight w:val="white"/>
        </w:rPr>
        <w:br/>
        <w:t xml:space="preserve">     </w:t>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u w:val="single"/>
        </w:rPr>
        <w:t>Update on Library Building Rehabilitation:</w:t>
      </w:r>
      <w:r>
        <w:rPr>
          <w:rFonts w:ascii="Times New Roman" w:eastAsia="Times New Roman" w:hAnsi="Times New Roman" w:cs="Times New Roman"/>
          <w:color w:val="222222"/>
          <w:sz w:val="24"/>
          <w:szCs w:val="24"/>
          <w:highlight w:val="white"/>
        </w:rPr>
        <w:t xml:space="preserve">  Phase I:  </w:t>
      </w:r>
      <w:proofErr w:type="gramStart"/>
      <w:r>
        <w:rPr>
          <w:rFonts w:ascii="Times New Roman" w:eastAsia="Times New Roman" w:hAnsi="Times New Roman" w:cs="Times New Roman"/>
          <w:color w:val="222222"/>
          <w:sz w:val="24"/>
          <w:szCs w:val="24"/>
          <w:highlight w:val="white"/>
        </w:rPr>
        <w:t>Also</w:t>
      </w:r>
      <w:proofErr w:type="gramEnd"/>
      <w:r>
        <w:rPr>
          <w:rFonts w:ascii="Times New Roman" w:eastAsia="Times New Roman" w:hAnsi="Times New Roman" w:cs="Times New Roman"/>
          <w:color w:val="222222"/>
          <w:sz w:val="24"/>
          <w:szCs w:val="24"/>
          <w:highlight w:val="white"/>
        </w:rPr>
        <w:t xml:space="preserve"> as noted above, the parapet capstones need to be sealed along the west wall, as per BSM’s quote.</w:t>
      </w:r>
      <w:r>
        <w:rPr>
          <w:rFonts w:ascii="Times New Roman" w:eastAsia="Times New Roman" w:hAnsi="Times New Roman" w:cs="Times New Roman"/>
          <w:color w:val="222222"/>
          <w:sz w:val="24"/>
          <w:szCs w:val="24"/>
          <w:highlight w:val="white"/>
        </w:rPr>
        <w:br/>
        <w:t xml:space="preserve">     Phase II: The Request for Quotes (RFQ) for Phase II components of the preservation plan has been prepared.  The City will send the RFQ and preservation plan to a list of companies/contractors provided by Hess and Opatz, with a deadline for submitting RFQs set for December 17, 2021.  Looking ahead at protecting this building, Hess raised the question of sealing the brick once all of the masonry work has been completed</w:t>
      </w:r>
      <w:r w:rsidR="00165A04">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since the brick façade was sandblasted in the early 1990s.</w:t>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u w:val="single"/>
        </w:rPr>
        <w:t>Update on Comprehensive Plan:</w:t>
      </w:r>
      <w:r>
        <w:rPr>
          <w:rFonts w:ascii="Times New Roman" w:eastAsia="Times New Roman" w:hAnsi="Times New Roman" w:cs="Times New Roman"/>
          <w:color w:val="222222"/>
          <w:sz w:val="24"/>
          <w:szCs w:val="24"/>
          <w:highlight w:val="white"/>
        </w:rPr>
        <w:t xml:space="preserve"> The date for the public presentation of the new comprehensive plan has not yet been set.</w:t>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u w:val="single"/>
        </w:rPr>
        <w:t>Update on Grout Museum Oral Histories:</w:t>
      </w:r>
      <w:r>
        <w:rPr>
          <w:rFonts w:ascii="Times New Roman" w:eastAsia="Times New Roman" w:hAnsi="Times New Roman" w:cs="Times New Roman"/>
          <w:color w:val="222222"/>
          <w:sz w:val="24"/>
          <w:szCs w:val="24"/>
          <w:highlight w:val="white"/>
        </w:rPr>
        <w:t xml:space="preserve">  No report.</w:t>
      </w:r>
    </w:p>
    <w:p w14:paraId="00000007" w14:textId="77777777" w:rsidR="00521D93" w:rsidRDefault="004D226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Review of 2021 Goals and Action Plans:</w:t>
      </w:r>
      <w:r>
        <w:rPr>
          <w:rFonts w:ascii="Times New Roman" w:eastAsia="Times New Roman" w:hAnsi="Times New Roman" w:cs="Times New Roman"/>
          <w:color w:val="222222"/>
          <w:sz w:val="24"/>
          <w:szCs w:val="24"/>
          <w:highlight w:val="white"/>
        </w:rPr>
        <w:t xml:space="preserve">  Goals and action plans for the year were reviewed and discussed.  Discussion of Goals and Action Plans for 2022 will begin at the December meeting. The State Historic Preservation Office will be revising the State Preservation Plan during 2022, with a new ten-year plan to be implemented in 2023. LHPC will consult the State Plan as it sets goals beginning in 2023.</w:t>
      </w:r>
    </w:p>
    <w:p w14:paraId="00000008" w14:textId="77777777" w:rsidR="00521D93" w:rsidRDefault="004D226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Recognition of Property Owners Who are Rehabilitating Their Homes:</w:t>
      </w:r>
      <w:r>
        <w:rPr>
          <w:rFonts w:ascii="Times New Roman" w:eastAsia="Times New Roman" w:hAnsi="Times New Roman" w:cs="Times New Roman"/>
          <w:color w:val="222222"/>
          <w:sz w:val="24"/>
          <w:szCs w:val="24"/>
          <w:highlight w:val="white"/>
        </w:rPr>
        <w:t xml:space="preserve"> Several ideas were discussed, including yard signs, Facebook posts, and announcements in The Sun.  A title for the award will be discussed at the next meeting.</w:t>
      </w:r>
    </w:p>
    <w:p w14:paraId="00000009" w14:textId="2F892352" w:rsidR="00521D93" w:rsidRDefault="004D2266">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Other business</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Mohn</w:t>
      </w:r>
      <w:proofErr w:type="spellEnd"/>
      <w:r>
        <w:rPr>
          <w:rFonts w:ascii="Times New Roman" w:eastAsia="Times New Roman" w:hAnsi="Times New Roman" w:cs="Times New Roman"/>
          <w:color w:val="222222"/>
          <w:sz w:val="24"/>
          <w:szCs w:val="24"/>
        </w:rPr>
        <w:t xml:space="preserve"> reported meeting with Jo</w:t>
      </w:r>
      <w:r w:rsidR="003E0680">
        <w:rPr>
          <w:rFonts w:ascii="Times New Roman" w:eastAsia="Times New Roman" w:hAnsi="Times New Roman" w:cs="Times New Roman"/>
          <w:color w:val="222222"/>
          <w:sz w:val="24"/>
          <w:szCs w:val="24"/>
        </w:rPr>
        <w:t xml:space="preserve">n </w:t>
      </w:r>
      <w:r>
        <w:rPr>
          <w:rFonts w:ascii="Times New Roman" w:eastAsia="Times New Roman" w:hAnsi="Times New Roman" w:cs="Times New Roman"/>
          <w:color w:val="222222"/>
          <w:sz w:val="24"/>
          <w:szCs w:val="24"/>
        </w:rPr>
        <w:t xml:space="preserve">Frederick at his family’s farm to look at farm equipment and agricultural tools currently stored on the farm that the family may consider donating for display in the Meyers Farmstead Historic District. </w:t>
      </w:r>
      <w:proofErr w:type="spellStart"/>
      <w:r>
        <w:rPr>
          <w:rFonts w:ascii="Times New Roman" w:eastAsia="Times New Roman" w:hAnsi="Times New Roman" w:cs="Times New Roman"/>
          <w:color w:val="222222"/>
          <w:sz w:val="24"/>
          <w:szCs w:val="24"/>
        </w:rPr>
        <w:t>Mohn</w:t>
      </w:r>
      <w:proofErr w:type="spellEnd"/>
      <w:r>
        <w:rPr>
          <w:rFonts w:ascii="Times New Roman" w:eastAsia="Times New Roman" w:hAnsi="Times New Roman" w:cs="Times New Roman"/>
          <w:color w:val="222222"/>
          <w:sz w:val="24"/>
          <w:szCs w:val="24"/>
        </w:rPr>
        <w:t xml:space="preserve"> has photos and descriptions of these items. </w:t>
      </w:r>
      <w:r>
        <w:rPr>
          <w:rFonts w:ascii="Times New Roman" w:eastAsia="Times New Roman" w:hAnsi="Times New Roman" w:cs="Times New Roman"/>
          <w:color w:val="222222"/>
          <w:sz w:val="24"/>
          <w:szCs w:val="24"/>
        </w:rPr>
        <w:br/>
        <w:t xml:space="preserve">     </w:t>
      </w:r>
      <w:proofErr w:type="spellStart"/>
      <w:r>
        <w:rPr>
          <w:rFonts w:ascii="Times New Roman" w:eastAsia="Times New Roman" w:hAnsi="Times New Roman" w:cs="Times New Roman"/>
          <w:color w:val="222222"/>
          <w:sz w:val="24"/>
          <w:szCs w:val="24"/>
        </w:rPr>
        <w:t>Mohn</w:t>
      </w:r>
      <w:proofErr w:type="spellEnd"/>
      <w:r>
        <w:rPr>
          <w:rFonts w:ascii="Times New Roman" w:eastAsia="Times New Roman" w:hAnsi="Times New Roman" w:cs="Times New Roman"/>
          <w:color w:val="222222"/>
          <w:sz w:val="24"/>
          <w:szCs w:val="24"/>
        </w:rPr>
        <w:t xml:space="preserve"> has been documenting the work being done to stabilize the barns with photos and </w:t>
      </w:r>
      <w:r>
        <w:rPr>
          <w:rFonts w:ascii="Times New Roman" w:eastAsia="Times New Roman" w:hAnsi="Times New Roman" w:cs="Times New Roman"/>
          <w:color w:val="222222"/>
          <w:sz w:val="24"/>
          <w:szCs w:val="24"/>
        </w:rPr>
        <w:lastRenderedPageBreak/>
        <w:t xml:space="preserve">captions (stored in Google Drive). The group noted its appreciation for his efforts to stay in touch with Curt Blinks as work is underway and for keeping a record on behalf of the LHPC.  </w:t>
      </w:r>
    </w:p>
    <w:p w14:paraId="0000000A" w14:textId="77777777" w:rsidR="00521D93" w:rsidRDefault="004D22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adjourned at 5:55 p.m.</w:t>
      </w:r>
    </w:p>
    <w:p w14:paraId="0000000B" w14:textId="77777777" w:rsidR="00521D93" w:rsidRDefault="004D22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Submitted:  Ann Opatz, Secretary</w:t>
      </w:r>
    </w:p>
    <w:p w14:paraId="0000000C" w14:textId="77777777" w:rsidR="00521D93" w:rsidRDefault="00521D93">
      <w:pPr>
        <w:spacing w:line="240" w:lineRule="auto"/>
        <w:rPr>
          <w:rFonts w:ascii="Times New Roman" w:eastAsia="Times New Roman" w:hAnsi="Times New Roman" w:cs="Times New Roman"/>
          <w:sz w:val="24"/>
          <w:szCs w:val="24"/>
        </w:rPr>
      </w:pPr>
    </w:p>
    <w:p w14:paraId="0000000D" w14:textId="77777777" w:rsidR="00521D93" w:rsidRDefault="004D22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Approved: __________________________</w:t>
      </w:r>
    </w:p>
    <w:p w14:paraId="0000000E" w14:textId="77777777" w:rsidR="00521D93" w:rsidRDefault="00521D93">
      <w:pPr>
        <w:spacing w:line="240" w:lineRule="auto"/>
        <w:rPr>
          <w:rFonts w:ascii="Times New Roman" w:eastAsia="Times New Roman" w:hAnsi="Times New Roman" w:cs="Times New Roman"/>
          <w:sz w:val="24"/>
          <w:szCs w:val="24"/>
        </w:rPr>
      </w:pPr>
    </w:p>
    <w:p w14:paraId="0000000F" w14:textId="77777777" w:rsidR="00521D93" w:rsidRDefault="004D22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Signed:  ________________________________</w:t>
      </w:r>
      <w:r>
        <w:rPr>
          <w:rFonts w:ascii="Times New Roman" w:eastAsia="Times New Roman" w:hAnsi="Times New Roman" w:cs="Times New Roman"/>
          <w:sz w:val="24"/>
          <w:szCs w:val="24"/>
        </w:rPr>
        <w:br/>
        <w:t xml:space="preserve">               Rebecca Hess, Chair   </w:t>
      </w:r>
    </w:p>
    <w:p w14:paraId="00000010" w14:textId="77777777" w:rsidR="00521D93" w:rsidRDefault="00521D93">
      <w:pPr>
        <w:spacing w:line="240" w:lineRule="auto"/>
        <w:rPr>
          <w:rFonts w:ascii="Times New Roman" w:eastAsia="Times New Roman" w:hAnsi="Times New Roman" w:cs="Times New Roman"/>
          <w:sz w:val="24"/>
          <w:szCs w:val="24"/>
        </w:rPr>
      </w:pPr>
    </w:p>
    <w:sectPr w:rsidR="00521D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93"/>
    <w:rsid w:val="00165A04"/>
    <w:rsid w:val="003E0680"/>
    <w:rsid w:val="004D2266"/>
    <w:rsid w:val="00521D93"/>
    <w:rsid w:val="00AA7425"/>
    <w:rsid w:val="00F3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7F2"/>
  <w15:docId w15:val="{630E00CA-DC50-4B02-B1C6-5F5F71AE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Opatz</dc:creator>
  <cp:lastModifiedBy>Ann Opatz</cp:lastModifiedBy>
  <cp:revision>3</cp:revision>
  <cp:lastPrinted>2021-11-23T22:08:00Z</cp:lastPrinted>
  <dcterms:created xsi:type="dcterms:W3CDTF">2021-11-23T21:21:00Z</dcterms:created>
  <dcterms:modified xsi:type="dcterms:W3CDTF">2021-11-23T22:13:00Z</dcterms:modified>
</cp:coreProperties>
</file>